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2023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MasterClass z marką Suzumo już niebawem odwiedzi Wrocław, Kraków i Warszawę. Podczas bezpłatnych warsztatów przedstawiciele tamtejszej gastronomii poznają innowacyjne usprawnienia do przygotowania sushi, a także posmakują najlepszych rolek Mistrza – Pawła Trzaskowskiego. Wydarzenie organizowane są przez firmę Grafen.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że rynek sushi w Polsce od kilku lat prężnie się rozwija, restauracje i bary sushi można znaleźć już praktycznie we wszystkich dużych miastach i w większości mniejszych miejscowości. Oferują one zarówno tradycyjne sushi, jak i nowoczesne interpretacje tego dania. Sushi MasterClass 2023, będące wydarzeniem bezpłatnym, jest więc odpowiedzią na potrzeby rozwoju tego biznesu. Podczas warsztatów można posłuchać o rynku sushi, o trendach technologiczno-gastronomicznych czy o nowych składnikach czy połączeniach smakowych. Organizatorzy zadbali o merytoryczny wykład, ale i część praktyczną, w której goście mogą przyglądać się pracy mistrza sushi i degustować przygotowane przez niego rolki. Podczas pokazu zostanie zaprezentowana seria innowacyjnych maszyn przygotowujących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Polacy coraz bardziej doceniają kuchnię japońską – postrzegają ją jako zdrową, lekką i smaczną, dzięki czemu sushi stało się jednym z najpopularniejszych dań w Polsce. Co ciekawe, w Warszawie na jednego mieszkańca przypada więcej barów sushi niż w Tokio. Siłą rzeczy więc, coraz bardziej świadomi i wymagający klienci oczekują coraz lepszych jakościowo dań, nowych kompozycji smakowych, ale i szybszej realizacji (serwisu w lokalu lub dostawy) bez ubytku na jakości. Wiele firm ma więc problem wydajnościowy, wydłuża się czas oczekiwania na sushi, a dodatkowo biznes sushi boryka się z problemem braku wyspecjalizowanej kadry oraz rosnącymi kosztami zatrudnienia. W takiej sytuacji jednym z rozwiązań jest zakup lub wynajem robotów do przygotowywania sushi, które nadal wymagają nadzoru, ale pracują szybciej i są ogromnym wsparciem dla lokalu. Ponadto nie męczą się i nie biorą urlopów, co oznacza płynność serwisu oraz powtarzalną i wysoką jakość dań. Trend ten przybyły do nas z Japonii i jest coraz chętniej stosowany w Europie, także w Polsce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Nowaczyk</w:t>
      </w:r>
      <w:r>
        <w:rPr>
          <w:rFonts w:ascii="calibri" w:hAnsi="calibri" w:eastAsia="calibri" w:cs="calibri"/>
          <w:sz w:val="24"/>
          <w:szCs w:val="24"/>
        </w:rPr>
        <w:t xml:space="preserve">, Kierownik Działu Zakupów i Rozwoju w Grafen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Prezentacja możliwości technicznych Suzumo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Urządzenia, które już niebawem można osobiście przetestować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Sushi MasterClass,</w:t>
      </w:r>
      <w:r>
        <w:rPr>
          <w:rFonts w:ascii="calibri" w:hAnsi="calibri" w:eastAsia="calibri" w:cs="calibri"/>
          <w:sz w:val="24"/>
          <w:szCs w:val="24"/>
        </w:rPr>
        <w:t xml:space="preserve"> nie tylko przyspieszają proces produkcji sushi, ale i optymalizują pracę oraz wykorzystanie składników spożywczych. Oczywiście sprzęt nie zastąpi wyspecjalizowanego sushi-szefa, jednak może go wesprzeć i zwiększyć przepustowość kuchni na wielu polach: przygotowania ryżu, jego idealnego układania, zwijania czy krojenia. Pełną funkcjonalność zaprezentuje 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ambasador marki Grafen, finalista Mistrzostw Świata Sushi World Sushi Cup Japan, Global Sushi Challenge 2015 oraz seminarzysta World Sushi Skills Institute i Japan Sushi Association.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zarejestrować się na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warsztaty dla profesjonalnych kucharzy, ale i przedstawicieli fabryk sushi, firm cateringowych, firm eventowych, hoteli czy lokalnych barów, które chcą rozwinąć swój biznes – odbędą się w tym roku jeszcze w 3 miastach Polski. Rejestracji dokonać można na stronie organizatora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Lista miejsc jest ograniczona. Liczy się kolejność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– 26.10.2023, godz. 11:00 (Centrum Kongresowe Uniwersytetu Rolniczego, Aleja 29 listopada 46)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– 23.11.2023 (Showroom Grafen, al. Jerozolimskie 200, 02-486 Warszawa)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magda.strzykalska@soulandmind.pl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08f263c931d827aabae18123ab36b2c8&amp;id=202404&amp;typ=eprmailto:anna.piechocka@graf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2025-10-10T20:27:44+02:00</dcterms:created>
  <dcterms:modified xsi:type="dcterms:W3CDTF">2025-10-10T20:27:44+02:00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