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"Kosmiczna kołdra" testowana przez przyszłych astronautów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połowie ubiegłego roku na rynku pojawiła się „kosmiczna kołdra” z technologią Outlast, klienci i branża byli mocno zaciekawieni rozwiązaniem. Firma Inter-Widex zachęciła więc podkrakowską organizację Analog Astronaut Training Center do przetestowania jej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 Astronaut Training Center to prywatne centrum przyspieszające badania naukowe dotyczące lotów kosmicznych z udziałem ludzi. Organizacja, założona przez byłych specjalistów Europejskiej Agencji Kosmicznej, specjalizuje się w badaniach z zakresu fizjologii człowieka oraz szkoleniach operacyjnych dla naukowców, inżynierów i kandydatów na astronautów. Podczas ostatniej w 2023 roku, grudniowej 74. misji, załoga AATC wzięła pod lupę najnowszą kołdrę polskiej firmy Inter-Widex, testując ją pod względem utrzymywania optymalnej temperatury ciała użytkownika, pocenia się i jakości snu. Pracujący w habitacie członkowie AATC sprawdzili także właściwości innowacyjnej tkaniny Outlast stworzonej na potrzeby NASA.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Kołdrę Outlast porównaliśmy z innymi, standardowymi kołdrami czy śpiworami, tak pod kątem izolacji termicznej, jak i absorbcji wilgoci. Dostrzegliśmy, że mikrokapsułki PCM (z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Phase Change Material</w:t>
      </w:r>
      <w:r>
        <w:rPr>
          <w:rFonts w:ascii="calibri" w:hAnsi="calibri" w:eastAsia="calibri" w:cs="calibri"/>
          <w:sz w:val="24"/>
          <w:szCs w:val="24"/>
        </w:rPr>
        <w:t xml:space="preserve">) zawarte w kołdrze rzeczywiście są reaktywne cieplnie i zmieniają swój stan skupienia. Kiedy więc użytkownik poci się w nocy, mikro żel chłonie nadmiar ciepła i oddaje je, gdy temperatura w nocy spada. Takie właściwości mają choćby znane nam profesjonalne kombinezony kosmiczne, zapewniające doskonałe warunki, niezależnie od sytuacji, temperatury czy stresu astronauty. Niezależne badanie w naszym habitacie wskazały także na brak skoków temperatury pod kołdrą Inter-widex – za co odpowiada właśnie materiał przemiany fazowej zawarty w tkaninie. Ma to nieoceniony wpływ na komfort snu i redukcję hormonu adrenokortykotropowemu, potocznie nazywanego kortyzolem. Wyniki naszego badania zdecydowanie potwierdzają obietnice marki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dr Agata Kołodziejczyk z Analog Astronaut Training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produkcie: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kołdry i poduszki Outlast Senna Home firmy Interwidex to Produkty premium, zaprojektowane na potrzeby najbardziej wymagających użytkowników. Dzięki tkaninie z technologią termoregulacji nie dochodzi do skoków temperatury podczas snu. Zrównoważony klimat przez całą noc ma bezpośredni wpływ na jakość snu i wydajność następnego dnia. Dzięki nowym produktom, sen jest także higieniczniejszy i pozytywnie wpływa na redukcję stresu. Tkaninę, stworzoną przez niemiecką firmę Outlast Technologies GmbH, charakteryzuje m.in. większy efekt chłodzenia, ale także imponującą zdolność pochłaniania ciepła. Tym samym, materiał eliminuje powstawanie 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technologii</w:t>
      </w:r>
      <w:r>
        <w:rPr>
          <w:rFonts w:ascii="calibri" w:hAnsi="calibri" w:eastAsia="calibri" w:cs="calibri"/>
          <w:sz w:val="24"/>
          <w:szCs w:val="24"/>
        </w:rPr>
        <w:t xml:space="preserve"> termoregulacyjnej znajdą Państwo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https://www.outlast.com/en/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samej kołdrze oraz wyrobach polskiego producenta przeczytają Państwo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https://inter-widex.pl/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 koordynację współpracy dwóch partnerów – AATC oraz Interwidex – odpowiada agencja Soul &amp; Mind.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utlast.com/en/" TargetMode="External"/><Relationship Id="rId8" Type="http://schemas.openxmlformats.org/officeDocument/2006/relationships/hyperlink" Target="https://inter-wid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2026-03-04T10:42:23+01:00</dcterms:created>
  <dcterms:modified xsi:type="dcterms:W3CDTF">2026-03-04T10:42:23+01:00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