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niebawem Sushi MasterClass Grafen w kolejnych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Grafen Europe (wraz z marką SUZUMO) pojawili się dotychczas w Szczecinie i Poznaniu. Zapisani na bezpłatne warsztaty branżyści dowiedzieli się m.in. o filozofii i historii sushi, o rodzajach rolek czy samego ryżu, a także o… o usprawnieniach technologicznych, które odciążają pracę sushi chefów.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urządzeniach, które nie tylko przyspieszają proces produkcji sushi, ale i optymalizują pracę oraz wykorzystanie składników spożywczych. Urządzenia nie zastąpią pracy wyspecjalizowanego kucharza, jednak z pewnością będą dla niego odciążeniem w podstawowych czynnościach związanych</w:t>
      </w:r>
    </w:p>
    <w:p>
      <w:r>
        <w:rPr>
          <w:rFonts w:ascii="calibri" w:hAnsi="calibri" w:eastAsia="calibri" w:cs="calibri"/>
          <w:sz w:val="24"/>
          <w:szCs w:val="24"/>
        </w:rPr>
        <w:t xml:space="preserve">z przygotowaniem ryżu, jego idealnym układaniem czy zwijaniem. Takie rozwiązania oferuje marka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Suzumo – japoński innowator, który już w roku 1981 stworzył pierwszego robota do sushi</w:t>
      </w:r>
      <w:r>
        <w:rPr>
          <w:rFonts w:ascii="calibri" w:hAnsi="calibri" w:eastAsia="calibri" w:cs="calibri"/>
          <w:sz w:val="24"/>
          <w:szCs w:val="24"/>
        </w:rPr>
        <w:t xml:space="preserve">. Od tego czasu, w sposób rewolucyjny udowadnia on, że pyszne, tradycyjne sushi jest możliwe także bez zatrudniania sztabu profesjonalistów.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Robotyka Suzumo 4-krotnie przyspiesza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pracę sushi chefów, wpływając jednoznacznie na wzrost efektywności zaplecza.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Najszybszy na rynku – do 4800 nigiri w ciągu godziny!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postanowiła wprowadzić tę innowację także na rynek polski, który coraz bardziej przekonuje się do automatyzacji gastronomicznej. Polskie gastrobiznesy doceniają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higieniczność urządzenia</w:t>
      </w:r>
      <w:r>
        <w:rPr>
          <w:rFonts w:ascii="calibri" w:hAnsi="calibri" w:eastAsia="calibri" w:cs="calibri"/>
          <w:sz w:val="24"/>
          <w:szCs w:val="24"/>
        </w:rPr>
        <w:t xml:space="preserve">, ale też automatyczną, bezpieczną pracę: mieszanie ugotowanego ryżu, porcjowanie nigiri, przygotowanie warstw ryżu, rolowanie uramaki, formowanie ich w kwadrat, a także cięcie rolek w idealnych odstępach. I właśnie to zostało zaprezentowane podczas ostatnich warsztatów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Sushi MasterClass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w Szczecinie (w CKE Stara Rzeźnia 06.09.2022) oraz w Poznaniu (Polana Wedding Venue 08.09.2022).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Trzaskowski,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finalista 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Global Sushi Challenge 2015 oraz seminarzysta World Sushi Skills Institute i Japan Sushi Association pokazał m.in., że Suzumo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formuje sushi najszybciej na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(przykładowo w ciągu godziny wytwarza aż do 4800 pysznych kulek ryżowych nigiri). To wyjątkowe ułatwienie, zwłaszcza w weekendy – kiedy restauracje i biznesy cateringowe mają największe obłożenie.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szybko urządzenie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wytwarza arkusze ryżu skręcając je w różne rodzaje rolek</w:t>
      </w:r>
      <w:r>
        <w:rPr>
          <w:rFonts w:ascii="calibri" w:hAnsi="calibri" w:eastAsia="calibri" w:cs="calibri"/>
          <w:sz w:val="24"/>
          <w:szCs w:val="24"/>
        </w:rPr>
        <w:t xml:space="preserve">. Dzięki kompaktowym rozmiarom, jednak ze zwiększoną pojemnością np. zasobnika na ryż, jest coraz chętniej stosowane nie tylko do mniejszych restauracji sushi, ale i do masowych produkcji w tej branży (nawet do 50 000 rolek w ciągu 8 godzin). Wszystko to z powtarzalną jakością i różnorodnością smaków, z łatwością obsługi, optymalizacją czasu przygotowania potrawy oraz mniejszym wkładem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wydarzenia już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gastronomii, szefowie kuchni oraz właściciele restauracji czy firm cateringowych mogą osobiście przekonać się o jakości pracy urządzeń Suzumo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podczas darmowych warsztatów Sushi MasterClass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pozostałych, 10 miastach Polski.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20.09.2022 – Warszawa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22.09.2022 – Białystok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04.10.2022 –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06.10.2022 – Katowice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18.10.2022 – Łódź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20.10.2022 –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15.11.2022 –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17.11.2022 – Toruń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29.11 – Rzeszów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01.12.2022 –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i dokładny kalendarz oraz miejsca wydarzeń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2026-05-13T04:56:20+02:00</dcterms:created>
  <dcterms:modified xsi:type="dcterms:W3CDTF">2026-05-13T04:56:20+02:00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